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2.5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094DCF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4DCF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Pr="00094DC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72FD" w:rsidRPr="00094DCF">
        <w:rPr>
          <w:rFonts w:ascii="Arial" w:hAnsi="Arial" w:cs="Arial"/>
          <w:i/>
          <w:sz w:val="18"/>
          <w:szCs w:val="18"/>
        </w:rPr>
        <w:t>Corresponding</w:t>
      </w:r>
      <w:proofErr w:type="spellEnd"/>
      <w:r w:rsidR="003072FD" w:rsidRPr="00094DCF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094DCF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094DCF">
        <w:rPr>
          <w:rFonts w:ascii="Arial" w:hAnsi="Arial" w:cs="Arial"/>
          <w:i/>
          <w:sz w:val="18"/>
          <w:szCs w:val="18"/>
        </w:rPr>
        <w:tab/>
        <w:t xml:space="preserve">: </w:t>
      </w:r>
      <w:bookmarkStart w:id="0" w:name="_GoBack"/>
      <w:bookmarkEnd w:id="0"/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00" w:rsidRDefault="00D44600" w:rsidP="001A280E">
      <w:pPr>
        <w:spacing w:after="0" w:line="240" w:lineRule="auto"/>
      </w:pPr>
      <w:r>
        <w:separator/>
      </w:r>
    </w:p>
  </w:endnote>
  <w:endnote w:type="continuationSeparator" w:id="0">
    <w:p w:rsidR="00D44600" w:rsidRDefault="00D44600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38" w:rsidRPr="00E71817" w:rsidRDefault="00D44600" w:rsidP="00102D0B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DC5A8B">
      <w:t>http://20</w:t>
    </w:r>
    <w:r w:rsidR="00935A88">
      <w:t>2</w:t>
    </w:r>
    <w:r w:rsidR="00EC0267">
      <w:t>3</w:t>
    </w:r>
    <w:r w:rsidR="006775C6" w:rsidRPr="006775C6">
      <w:t>.iccesen.org/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00" w:rsidRDefault="00D44600" w:rsidP="001A280E">
      <w:pPr>
        <w:spacing w:after="0" w:line="240" w:lineRule="auto"/>
      </w:pPr>
      <w:r>
        <w:separator/>
      </w:r>
    </w:p>
  </w:footnote>
  <w:footnote w:type="continuationSeparator" w:id="0">
    <w:p w:rsidR="00D44600" w:rsidRDefault="00D44600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135" w:type="dxa"/>
      <w:jc w:val="center"/>
      <w:tblLayout w:type="fixed"/>
      <w:tblLook w:val="00A0" w:firstRow="1" w:lastRow="0" w:firstColumn="1" w:lastColumn="0" w:noHBand="0" w:noVBand="0"/>
    </w:tblPr>
    <w:tblGrid>
      <w:gridCol w:w="7135"/>
    </w:tblGrid>
    <w:tr w:rsidR="00575D25" w:rsidRPr="006B7F67" w:rsidTr="002039B8">
      <w:trPr>
        <w:trHeight w:val="850"/>
        <w:jc w:val="center"/>
      </w:trPr>
      <w:tc>
        <w:tcPr>
          <w:tcW w:w="7135" w:type="dxa"/>
        </w:tcPr>
        <w:p w:rsidR="00035E05" w:rsidRDefault="00EC0267" w:rsidP="00102D0B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10</w:t>
          </w:r>
          <w:r w:rsidR="00DC5A8B"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INTERNATIONAL CONFERENCE ON COMPUTATIONAL A</w:t>
          </w:r>
          <w:r w:rsidR="002039B8" w:rsidRPr="002039B8">
            <w:rPr>
              <w:rFonts w:ascii="Cambria" w:hAnsi="Cambria"/>
              <w:b/>
              <w:bCs/>
              <w:sz w:val="26"/>
              <w:szCs w:val="26"/>
            </w:rPr>
            <w:t>ND EXPERI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>MENTAL SCI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ENCE AND ENGINEERING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102D0B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(ICCESEN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</w:t>
          </w:r>
          <w:r w:rsidR="00094DCF">
            <w:rPr>
              <w:rFonts w:ascii="Cambria" w:hAnsi="Cambria"/>
              <w:b/>
              <w:bCs/>
              <w:sz w:val="26"/>
              <w:szCs w:val="26"/>
            </w:rPr>
            <w:t>2</w:t>
          </w:r>
          <w:r w:rsidR="00EC0267">
            <w:rPr>
              <w:rFonts w:ascii="Cambria" w:hAnsi="Cambria"/>
              <w:b/>
              <w:bCs/>
              <w:sz w:val="26"/>
              <w:szCs w:val="26"/>
            </w:rPr>
            <w:t>3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A03215" w:rsidP="00EC0267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2</w:t>
          </w:r>
          <w:r w:rsidR="00EC0267">
            <w:rPr>
              <w:rFonts w:ascii="Cambria" w:hAnsi="Cambria"/>
              <w:bCs/>
              <w:i/>
              <w:sz w:val="24"/>
              <w:szCs w:val="24"/>
            </w:rPr>
            <w:t>7</w:t>
          </w:r>
          <w:r w:rsidR="00935A88">
            <w:rPr>
              <w:rFonts w:ascii="Cambria" w:hAnsi="Cambria"/>
              <w:bCs/>
              <w:i/>
              <w:sz w:val="24"/>
              <w:szCs w:val="24"/>
            </w:rPr>
            <w:t>-</w:t>
          </w:r>
          <w:proofErr w:type="gramStart"/>
          <w:r w:rsidR="00935A88">
            <w:rPr>
              <w:rFonts w:ascii="Cambria" w:hAnsi="Cambria"/>
              <w:bCs/>
              <w:i/>
              <w:sz w:val="24"/>
              <w:szCs w:val="24"/>
            </w:rPr>
            <w:t>3</w:t>
          </w:r>
          <w:r w:rsidR="00EC0267">
            <w:rPr>
              <w:rFonts w:ascii="Cambria" w:hAnsi="Cambria"/>
              <w:bCs/>
              <w:i/>
              <w:sz w:val="24"/>
              <w:szCs w:val="24"/>
            </w:rPr>
            <w:t>0</w:t>
          </w:r>
          <w:r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 w:rsidR="00035E05">
            <w:rPr>
              <w:rFonts w:ascii="Cambria" w:hAnsi="Cambria"/>
              <w:bCs/>
              <w:i/>
              <w:sz w:val="24"/>
              <w:szCs w:val="24"/>
            </w:rPr>
            <w:t>October</w:t>
          </w:r>
          <w:proofErr w:type="spellEnd"/>
          <w:proofErr w:type="gramEnd"/>
          <w:r w:rsidR="00094DCF">
            <w:rPr>
              <w:rFonts w:ascii="Cambria" w:hAnsi="Cambria"/>
              <w:bCs/>
              <w:i/>
              <w:sz w:val="24"/>
              <w:szCs w:val="24"/>
            </w:rPr>
            <w:t xml:space="preserve"> 202</w:t>
          </w:r>
          <w:r w:rsidR="00EC0267">
            <w:rPr>
              <w:rFonts w:ascii="Cambria" w:hAnsi="Cambria"/>
              <w:bCs/>
              <w:i/>
              <w:sz w:val="24"/>
              <w:szCs w:val="24"/>
            </w:rPr>
            <w:t>3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ANTALYA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D44600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3B2"/>
    <w:rsid w:val="00052E89"/>
    <w:rsid w:val="00054003"/>
    <w:rsid w:val="00062372"/>
    <w:rsid w:val="00070CFD"/>
    <w:rsid w:val="000746FD"/>
    <w:rsid w:val="000912C2"/>
    <w:rsid w:val="00094DCF"/>
    <w:rsid w:val="000C207E"/>
    <w:rsid w:val="000D1FE7"/>
    <w:rsid w:val="000D676A"/>
    <w:rsid w:val="000D6A0D"/>
    <w:rsid w:val="000E7928"/>
    <w:rsid w:val="000F6240"/>
    <w:rsid w:val="00102534"/>
    <w:rsid w:val="00102D0B"/>
    <w:rsid w:val="00107DC6"/>
    <w:rsid w:val="001229B1"/>
    <w:rsid w:val="001317BD"/>
    <w:rsid w:val="00141217"/>
    <w:rsid w:val="001602A4"/>
    <w:rsid w:val="001865BA"/>
    <w:rsid w:val="0019328C"/>
    <w:rsid w:val="00194CBC"/>
    <w:rsid w:val="001A280E"/>
    <w:rsid w:val="001B3F17"/>
    <w:rsid w:val="001D288C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97844"/>
    <w:rsid w:val="002A2643"/>
    <w:rsid w:val="002C22CF"/>
    <w:rsid w:val="002C6C61"/>
    <w:rsid w:val="002C7D1B"/>
    <w:rsid w:val="002D2B39"/>
    <w:rsid w:val="002D583C"/>
    <w:rsid w:val="002E35DE"/>
    <w:rsid w:val="002F2C08"/>
    <w:rsid w:val="00304C58"/>
    <w:rsid w:val="003072FD"/>
    <w:rsid w:val="00314A7D"/>
    <w:rsid w:val="0032193E"/>
    <w:rsid w:val="00323BCB"/>
    <w:rsid w:val="003330E5"/>
    <w:rsid w:val="00353DF2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4153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00CB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5A88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3215"/>
    <w:rsid w:val="00A04AD5"/>
    <w:rsid w:val="00A07C92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3737B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BF7871"/>
    <w:rsid w:val="00C244D6"/>
    <w:rsid w:val="00C25C73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44600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C0267"/>
    <w:rsid w:val="00ED3AA8"/>
    <w:rsid w:val="00F022BC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E121B"/>
    <w:rsid w:val="00FE4FA6"/>
    <w:rsid w:val="00FF1ABB"/>
    <w:rsid w:val="00FF3159"/>
    <w:rsid w:val="00FF41A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FD709A"/>
  <w15:docId w15:val="{3E9E5A8E-F22D-4B51-B62B-C548872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iccesen-2020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iccesen-2020 abstract</dc:title>
  <dc:creator>iskenderakkurt</dc:creator>
  <cp:lastModifiedBy>Hp</cp:lastModifiedBy>
  <cp:revision>3</cp:revision>
  <cp:lastPrinted>2011-12-15T08:36:00Z</cp:lastPrinted>
  <dcterms:created xsi:type="dcterms:W3CDTF">2021-11-17T06:41:00Z</dcterms:created>
  <dcterms:modified xsi:type="dcterms:W3CDTF">2023-02-02T19:10:00Z</dcterms:modified>
</cp:coreProperties>
</file>